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19E7" w14:textId="77777777" w:rsidR="0024764A" w:rsidRPr="00634E25" w:rsidRDefault="0002364B" w:rsidP="0002364B">
      <w:pPr>
        <w:rPr>
          <w:b/>
          <w:sz w:val="28"/>
          <w:szCs w:val="28"/>
          <w:u w:val="single"/>
        </w:rPr>
      </w:pPr>
      <w:r w:rsidRPr="00634E25">
        <w:rPr>
          <w:b/>
          <w:sz w:val="28"/>
          <w:szCs w:val="28"/>
          <w:u w:val="single"/>
        </w:rPr>
        <w:t xml:space="preserve">Veillée Pascale </w:t>
      </w:r>
      <w:r w:rsidR="00C53465" w:rsidRPr="00634E25">
        <w:rPr>
          <w:b/>
          <w:sz w:val="28"/>
          <w:szCs w:val="28"/>
          <w:u w:val="single"/>
        </w:rPr>
        <w:t>St Lambert s</w:t>
      </w:r>
      <w:r w:rsidRPr="00634E25">
        <w:rPr>
          <w:b/>
          <w:sz w:val="28"/>
          <w:szCs w:val="28"/>
          <w:u w:val="single"/>
        </w:rPr>
        <w:t>amedi 15 avril 2017</w:t>
      </w:r>
    </w:p>
    <w:p w14:paraId="01FCAAF5" w14:textId="77777777" w:rsidR="00C53465" w:rsidRPr="00131B07" w:rsidRDefault="0002364B" w:rsidP="0002364B">
      <w:pPr>
        <w:rPr>
          <w:b/>
        </w:rPr>
      </w:pPr>
      <w:r w:rsidRPr="00131B07">
        <w:rPr>
          <w:b/>
        </w:rPr>
        <w:t>Entrée en célébration à l’extérieur de l’église</w:t>
      </w:r>
      <w:r>
        <w:t xml:space="preserve"> : </w:t>
      </w:r>
      <w:r w:rsidRPr="00131B07">
        <w:rPr>
          <w:b/>
        </w:rPr>
        <w:t>Feu de joie dans notre nuit I 14-07</w:t>
      </w:r>
      <w:r w:rsidR="00BE20B7">
        <w:rPr>
          <w:b/>
        </w:rPr>
        <w:t xml:space="preserve"> (couplets 1-2-3)</w:t>
      </w:r>
      <w:r w:rsidR="00C53465" w:rsidRPr="00131B07">
        <w:rPr>
          <w:b/>
        </w:rPr>
        <w:br/>
      </w:r>
      <w:r w:rsidR="00C53465" w:rsidRPr="00C53465">
        <w:t xml:space="preserve">Le prêtre bénit le feu, puis on allume le cierge Pascal avec une flamme provenant du feu </w:t>
      </w:r>
      <w:r w:rsidR="00F42C93" w:rsidRPr="00C53465">
        <w:t xml:space="preserve">nouveau </w:t>
      </w:r>
      <w:r w:rsidR="00C53465">
        <w:br/>
      </w:r>
      <w:r w:rsidR="00634E25">
        <w:t>(</w:t>
      </w:r>
      <w:r w:rsidR="00634E25" w:rsidRPr="00634E25">
        <w:t>Voir le feu nouveau avec Hélène</w:t>
      </w:r>
      <w:r w:rsidR="00634E25">
        <w:t>)</w:t>
      </w:r>
      <w:r w:rsidR="00554026" w:rsidRPr="00634E25">
        <w:br/>
      </w:r>
      <w:r w:rsidR="00C53465" w:rsidRPr="00131B07">
        <w:rPr>
          <w:b/>
        </w:rPr>
        <w:t>Procession</w:t>
      </w:r>
      <w:r w:rsidR="00C53465">
        <w:t xml:space="preserve"> : </w:t>
      </w:r>
      <w:r w:rsidR="00C53465" w:rsidRPr="00131B07">
        <w:rPr>
          <w:b/>
        </w:rPr>
        <w:t>Lumière du Christ</w:t>
      </w:r>
      <w:r w:rsidR="00C53465" w:rsidRPr="00131B07">
        <w:rPr>
          <w:b/>
        </w:rPr>
        <w:br/>
        <w:t xml:space="preserve">                       Nous rendons grâce à Dieu</w:t>
      </w:r>
    </w:p>
    <w:p w14:paraId="55372C07" w14:textId="21E9CC32" w:rsidR="00131B07" w:rsidRDefault="00C53465" w:rsidP="0002364B">
      <w:pPr>
        <w:rPr>
          <w:b/>
        </w:rPr>
      </w:pPr>
      <w:r w:rsidRPr="00131B07">
        <w:rPr>
          <w:b/>
        </w:rPr>
        <w:t>A la 2</w:t>
      </w:r>
      <w:r w:rsidRPr="00131B07">
        <w:rPr>
          <w:b/>
          <w:vertAlign w:val="superscript"/>
        </w:rPr>
        <w:t>ème</w:t>
      </w:r>
      <w:r w:rsidRPr="00131B07">
        <w:rPr>
          <w:b/>
        </w:rPr>
        <w:t xml:space="preserve"> fois</w:t>
      </w:r>
      <w:r>
        <w:t>, on allume le cierge de tous les fidèles</w:t>
      </w:r>
      <w:r w:rsidR="00AE0A34">
        <w:br/>
      </w:r>
      <w:r w:rsidR="00AE0A34" w:rsidRPr="00131B07">
        <w:rPr>
          <w:b/>
        </w:rPr>
        <w:t>Après la 3</w:t>
      </w:r>
      <w:r w:rsidR="00AE0A34" w:rsidRPr="00131B07">
        <w:rPr>
          <w:b/>
          <w:vertAlign w:val="superscript"/>
        </w:rPr>
        <w:t>ème</w:t>
      </w:r>
      <w:r w:rsidR="00AE0A34" w:rsidRPr="00131B07">
        <w:rPr>
          <w:b/>
        </w:rPr>
        <w:t xml:space="preserve"> fois</w:t>
      </w:r>
      <w:r w:rsidR="00AE0A34">
        <w:t>, on place le cierge Pascal près de l’ambon</w:t>
      </w:r>
      <w:r w:rsidR="00AE0A34">
        <w:br/>
        <w:t>Tous prennent place et demeurent debout avec leurs cierges allumés</w:t>
      </w:r>
      <w:r w:rsidR="00131B07">
        <w:t xml:space="preserve"> pour écouter l’annonce solennelle de la Pâque dans le chant de </w:t>
      </w:r>
      <w:r w:rsidR="00131B07" w:rsidRPr="00131B07">
        <w:rPr>
          <w:b/>
        </w:rPr>
        <w:t>L’Exultet  I 111</w:t>
      </w:r>
      <w:r w:rsidR="00131B07">
        <w:rPr>
          <w:b/>
        </w:rPr>
        <w:t xml:space="preserve">  (Raymond)</w:t>
      </w:r>
      <w:r w:rsidR="00551CDC">
        <w:rPr>
          <w:b/>
        </w:rPr>
        <w:t>.</w:t>
      </w:r>
      <w:r w:rsidR="00131B07">
        <w:rPr>
          <w:b/>
        </w:rPr>
        <w:t xml:space="preserve">     Dès le début du chant on allume</w:t>
      </w:r>
      <w:r w:rsidR="00551CDC">
        <w:rPr>
          <w:b/>
        </w:rPr>
        <w:t xml:space="preserve"> progressivement les lumières de l’église jusqu’au gloria et pleine lumière à l’alléluia.</w:t>
      </w:r>
    </w:p>
    <w:p w14:paraId="40A0FD22" w14:textId="77777777" w:rsidR="00131B07" w:rsidRPr="00634E25" w:rsidRDefault="00131B07" w:rsidP="0002364B">
      <w:r>
        <w:rPr>
          <w:b/>
        </w:rPr>
        <w:t>Liturgie de la Parole</w:t>
      </w:r>
      <w:r w:rsidR="00634E25">
        <w:rPr>
          <w:b/>
        </w:rPr>
        <w:t xml:space="preserve">                  </w:t>
      </w:r>
      <w:r w:rsidR="007F0227" w:rsidRPr="007F0227">
        <w:t>(</w:t>
      </w:r>
      <w:r w:rsidR="007F0227">
        <w:t>trouver</w:t>
      </w:r>
      <w:r w:rsidR="00634E25">
        <w:t xml:space="preserve"> des lecteurs</w:t>
      </w:r>
      <w:r w:rsidR="007F0227">
        <w:t xml:space="preserve"> de paroisses différentes</w:t>
      </w:r>
      <w:r w:rsidR="00634E25">
        <w:t>)</w:t>
      </w:r>
    </w:p>
    <w:p w14:paraId="7B1BE41B" w14:textId="240AB071" w:rsidR="00C53465" w:rsidRDefault="00131B07" w:rsidP="0002364B">
      <w:r>
        <w:rPr>
          <w:b/>
        </w:rPr>
        <w:t>1</w:t>
      </w:r>
      <w:r w:rsidRPr="00131B07">
        <w:rPr>
          <w:b/>
          <w:vertAlign w:val="superscript"/>
        </w:rPr>
        <w:t>ère</w:t>
      </w:r>
      <w:r>
        <w:rPr>
          <w:b/>
        </w:rPr>
        <w:t xml:space="preserve"> lecture </w:t>
      </w:r>
      <w:r w:rsidR="00F71E0C">
        <w:rPr>
          <w:b/>
        </w:rPr>
        <w:t>du livre de la Genèse (1,1</w:t>
      </w:r>
      <w:r>
        <w:rPr>
          <w:b/>
        </w:rPr>
        <w:t>–2, 2)</w:t>
      </w:r>
      <w:r w:rsidR="00551CDC">
        <w:rPr>
          <w:b/>
        </w:rPr>
        <w:t> : Bernadette L.</w:t>
      </w:r>
      <w:r w:rsidR="00A848AF">
        <w:rPr>
          <w:b/>
        </w:rPr>
        <w:br/>
        <w:t xml:space="preserve">Psaume de la création </w:t>
      </w:r>
      <w:r w:rsidR="004565B2">
        <w:rPr>
          <w:b/>
        </w:rPr>
        <w:t xml:space="preserve">C 156 </w:t>
      </w:r>
      <w:r w:rsidR="00BE20B7">
        <w:rPr>
          <w:b/>
        </w:rPr>
        <w:t>(</w:t>
      </w:r>
      <w:r w:rsidR="004565B2">
        <w:rPr>
          <w:b/>
        </w:rPr>
        <w:t>couplets 1-3</w:t>
      </w:r>
      <w:r w:rsidR="00BE20B7">
        <w:rPr>
          <w:b/>
        </w:rPr>
        <w:t>)</w:t>
      </w:r>
      <w:r w:rsidR="004565B2">
        <w:rPr>
          <w:b/>
        </w:rPr>
        <w:br/>
        <w:t>2</w:t>
      </w:r>
      <w:r w:rsidR="004565B2" w:rsidRPr="004565B2">
        <w:rPr>
          <w:b/>
          <w:vertAlign w:val="superscript"/>
        </w:rPr>
        <w:t>ème</w:t>
      </w:r>
      <w:r w:rsidR="004565B2">
        <w:rPr>
          <w:b/>
        </w:rPr>
        <w:t xml:space="preserve"> lecture l’Exode 14, </w:t>
      </w:r>
      <w:r w:rsidR="00F71E0C">
        <w:rPr>
          <w:b/>
        </w:rPr>
        <w:t>15</w:t>
      </w:r>
      <w:r w:rsidR="004565B2">
        <w:rPr>
          <w:b/>
        </w:rPr>
        <w:t>–15</w:t>
      </w:r>
      <w:r w:rsidR="00551CDC">
        <w:rPr>
          <w:b/>
        </w:rPr>
        <w:t> : Suzanne</w:t>
      </w:r>
      <w:r w:rsidR="004565B2">
        <w:rPr>
          <w:b/>
        </w:rPr>
        <w:br/>
        <w:t xml:space="preserve">Cantique : </w:t>
      </w:r>
      <w:r w:rsidR="004565B2">
        <w:t>Chantons pour le Seigneur ! Eclatante est sa gloire !</w:t>
      </w:r>
      <w:r w:rsidR="004565B2">
        <w:br/>
      </w:r>
      <w:r w:rsidR="004565B2">
        <w:rPr>
          <w:b/>
        </w:rPr>
        <w:t>3</w:t>
      </w:r>
      <w:r w:rsidR="004565B2" w:rsidRPr="004565B2">
        <w:rPr>
          <w:b/>
          <w:vertAlign w:val="superscript"/>
        </w:rPr>
        <w:t>ème</w:t>
      </w:r>
      <w:r w:rsidR="00F71E0C">
        <w:rPr>
          <w:b/>
        </w:rPr>
        <w:t xml:space="preserve"> lecture Isaïe 54, 5</w:t>
      </w:r>
      <w:r w:rsidR="004565B2">
        <w:rPr>
          <w:b/>
        </w:rPr>
        <w:t>–14</w:t>
      </w:r>
      <w:r w:rsidR="00551CDC">
        <w:rPr>
          <w:b/>
        </w:rPr>
        <w:t> : Michel R.</w:t>
      </w:r>
      <w:r w:rsidR="004565B2">
        <w:rPr>
          <w:b/>
        </w:rPr>
        <w:br/>
        <w:t xml:space="preserve">Psaume : 29 (30) </w:t>
      </w:r>
      <w:r w:rsidR="004565B2" w:rsidRPr="00253A0A">
        <w:t>Je t’</w:t>
      </w:r>
      <w:r w:rsidR="00253A0A" w:rsidRPr="00253A0A">
        <w:t>exalte Seigneur : tu m’as relevé.</w:t>
      </w:r>
      <w:r w:rsidR="004565B2" w:rsidRPr="00253A0A">
        <w:t xml:space="preserve"> </w:t>
      </w:r>
    </w:p>
    <w:p w14:paraId="780AC914" w14:textId="77777777" w:rsidR="00253A0A" w:rsidRDefault="00253A0A" w:rsidP="0002364B">
      <w:r w:rsidRPr="00253A0A">
        <w:rPr>
          <w:b/>
        </w:rPr>
        <w:t>Gloria</w:t>
      </w:r>
      <w:r>
        <w:rPr>
          <w:b/>
        </w:rPr>
        <w:t xml:space="preserve"> : </w:t>
      </w:r>
      <w:r>
        <w:t>vive Dieu, il est beau, il est grand (pas de référence)</w:t>
      </w:r>
    </w:p>
    <w:p w14:paraId="50D10C69" w14:textId="606ACD0C" w:rsidR="00253A0A" w:rsidRDefault="00253A0A" w:rsidP="0002364B">
      <w:pPr>
        <w:rPr>
          <w:b/>
        </w:rPr>
      </w:pPr>
      <w:r>
        <w:rPr>
          <w:b/>
        </w:rPr>
        <w:t>4</w:t>
      </w:r>
      <w:r w:rsidRPr="00253A0A">
        <w:rPr>
          <w:b/>
          <w:vertAlign w:val="superscript"/>
        </w:rPr>
        <w:t>ème</w:t>
      </w:r>
      <w:r>
        <w:rPr>
          <w:b/>
        </w:rPr>
        <w:t xml:space="preserve"> lecture St Paul apôtre aux Romains (6, 3b–11)</w:t>
      </w:r>
      <w:r w:rsidR="00551CDC">
        <w:rPr>
          <w:b/>
        </w:rPr>
        <w:t> : Francis</w:t>
      </w:r>
    </w:p>
    <w:p w14:paraId="7ED5F3A1" w14:textId="77777777" w:rsidR="00F71E0C" w:rsidRPr="00634E25" w:rsidRDefault="006412C3" w:rsidP="0002364B">
      <w:pPr>
        <w:rPr>
          <w:b/>
        </w:rPr>
      </w:pPr>
      <w:r w:rsidRPr="00634E25">
        <w:rPr>
          <w:b/>
        </w:rPr>
        <w:t>Alléluia</w:t>
      </w:r>
      <w:r w:rsidR="00BE20B7">
        <w:rPr>
          <w:b/>
        </w:rPr>
        <w:t xml:space="preserve"> : </w:t>
      </w:r>
      <w:r w:rsidRPr="00634E25">
        <w:rPr>
          <w:b/>
        </w:rPr>
        <w:t xml:space="preserve"> Tu es ressuscité 209</w:t>
      </w:r>
    </w:p>
    <w:p w14:paraId="70F05F5F" w14:textId="6D64A347" w:rsidR="00253A0A" w:rsidRPr="00634E25" w:rsidRDefault="00253A0A" w:rsidP="0002364B">
      <w:pPr>
        <w:rPr>
          <w:b/>
          <w:sz w:val="24"/>
          <w:szCs w:val="24"/>
        </w:rPr>
      </w:pPr>
      <w:r w:rsidRPr="00634E25">
        <w:rPr>
          <w:b/>
          <w:sz w:val="24"/>
          <w:szCs w:val="24"/>
        </w:rPr>
        <w:t>Evangile de Jésus – Christ selon St Mathieu  (28, 1-10</w:t>
      </w:r>
      <w:r w:rsidR="006412C3" w:rsidRPr="00634E25">
        <w:rPr>
          <w:b/>
          <w:sz w:val="24"/>
          <w:szCs w:val="24"/>
        </w:rPr>
        <w:t xml:space="preserve">)      </w:t>
      </w:r>
      <w:r w:rsidR="00BE20B7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t>Homélie</w:t>
      </w:r>
      <w:r w:rsidR="006412C3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br/>
        <w:t xml:space="preserve">Bénédiction de l’eau            </w:t>
      </w:r>
      <w:r w:rsidR="00554026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t xml:space="preserve">J’ai vu l’eau vive I 132 </w:t>
      </w:r>
      <w:r w:rsidR="00BE20B7">
        <w:rPr>
          <w:b/>
          <w:sz w:val="24"/>
          <w:szCs w:val="24"/>
        </w:rPr>
        <w:t xml:space="preserve">(couplets </w:t>
      </w:r>
      <w:r w:rsidR="006412C3" w:rsidRPr="00634E25">
        <w:rPr>
          <w:b/>
          <w:sz w:val="24"/>
          <w:szCs w:val="24"/>
        </w:rPr>
        <w:t>1 – 3 – 4</w:t>
      </w:r>
      <w:r w:rsidR="00BE20B7">
        <w:rPr>
          <w:b/>
          <w:sz w:val="24"/>
          <w:szCs w:val="24"/>
        </w:rPr>
        <w:t>)</w:t>
      </w:r>
      <w:r w:rsidR="006412C3" w:rsidRPr="00634E25">
        <w:rPr>
          <w:b/>
          <w:sz w:val="24"/>
          <w:szCs w:val="24"/>
        </w:rPr>
        <w:br/>
        <w:t>Aspersion</w:t>
      </w:r>
      <w:r w:rsidR="00634E25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t>Renonciation</w:t>
      </w:r>
      <w:r w:rsidR="006412C3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br/>
        <w:t xml:space="preserve">P. U. : Par Jésus-Christ ressuscité, </w:t>
      </w:r>
      <w:r w:rsidR="00554026" w:rsidRPr="00634E25">
        <w:rPr>
          <w:b/>
          <w:sz w:val="24"/>
          <w:szCs w:val="24"/>
        </w:rPr>
        <w:t>exauce-nous Seigneur.</w:t>
      </w:r>
      <w:r w:rsidR="00551CDC">
        <w:rPr>
          <w:b/>
          <w:sz w:val="24"/>
          <w:szCs w:val="24"/>
        </w:rPr>
        <w:t xml:space="preserve"> (Anne-Marie D. – Anne L. – Françoise G. – Maria C. – Jeanine etc…)</w:t>
      </w:r>
      <w:bookmarkStart w:id="0" w:name="_GoBack"/>
      <w:bookmarkEnd w:id="0"/>
      <w:r w:rsidR="007F0227">
        <w:rPr>
          <w:b/>
          <w:sz w:val="24"/>
          <w:szCs w:val="24"/>
        </w:rPr>
        <w:br/>
        <w:t>Collecte</w:t>
      </w:r>
      <w:r w:rsidR="006412C3" w:rsidRPr="00634E25">
        <w:rPr>
          <w:b/>
          <w:sz w:val="24"/>
          <w:szCs w:val="24"/>
        </w:rPr>
        <w:br/>
      </w:r>
      <w:r w:rsidR="007F0227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t>Sanctus AL 220</w:t>
      </w:r>
      <w:r w:rsidR="006412C3" w:rsidRPr="00634E25">
        <w:rPr>
          <w:b/>
          <w:sz w:val="24"/>
          <w:szCs w:val="24"/>
        </w:rPr>
        <w:br/>
        <w:t>Anamnèse : Le Christ est vivant  I214</w:t>
      </w:r>
      <w:r w:rsidR="006412C3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br/>
        <w:t>Notre Père récité</w:t>
      </w:r>
      <w:r w:rsidR="006412C3" w:rsidRPr="00634E25">
        <w:rPr>
          <w:b/>
          <w:sz w:val="24"/>
          <w:szCs w:val="24"/>
        </w:rPr>
        <w:br/>
        <w:t>Agnus  AL 220</w:t>
      </w:r>
      <w:r w:rsidR="006412C3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br/>
        <w:t>Communion Quand il disait à ses amis   I 165 – 1</w:t>
      </w:r>
      <w:r w:rsidR="00BE20B7">
        <w:rPr>
          <w:b/>
          <w:sz w:val="24"/>
          <w:szCs w:val="24"/>
        </w:rPr>
        <w:t xml:space="preserve"> (tous les couplets)</w:t>
      </w:r>
      <w:r w:rsidR="006412C3" w:rsidRPr="00634E25">
        <w:rPr>
          <w:b/>
          <w:sz w:val="24"/>
          <w:szCs w:val="24"/>
        </w:rPr>
        <w:br/>
      </w:r>
      <w:r w:rsidR="006412C3" w:rsidRPr="00634E25">
        <w:rPr>
          <w:b/>
          <w:sz w:val="24"/>
          <w:szCs w:val="24"/>
        </w:rPr>
        <w:br/>
        <w:t xml:space="preserve">Envoi : Jésus-Christ soleil de Pâques   I 333    </w:t>
      </w:r>
      <w:r w:rsidR="00BE20B7">
        <w:rPr>
          <w:b/>
          <w:sz w:val="24"/>
          <w:szCs w:val="24"/>
        </w:rPr>
        <w:t xml:space="preserve">(couplets </w:t>
      </w:r>
      <w:r w:rsidR="006412C3" w:rsidRPr="00634E25">
        <w:rPr>
          <w:b/>
          <w:sz w:val="24"/>
          <w:szCs w:val="24"/>
        </w:rPr>
        <w:t xml:space="preserve">1 – 4 </w:t>
      </w:r>
      <w:r w:rsidR="00BE20B7">
        <w:rPr>
          <w:b/>
          <w:sz w:val="24"/>
          <w:szCs w:val="24"/>
        </w:rPr>
        <w:t>–</w:t>
      </w:r>
      <w:r w:rsidR="006412C3" w:rsidRPr="00634E25">
        <w:rPr>
          <w:b/>
          <w:sz w:val="24"/>
          <w:szCs w:val="24"/>
        </w:rPr>
        <w:t xml:space="preserve"> 9</w:t>
      </w:r>
      <w:r w:rsidR="00BE20B7">
        <w:rPr>
          <w:b/>
          <w:sz w:val="24"/>
          <w:szCs w:val="24"/>
        </w:rPr>
        <w:t>)</w:t>
      </w:r>
    </w:p>
    <w:sectPr w:rsidR="00253A0A" w:rsidRPr="00634E25" w:rsidSect="00634E25">
      <w:pgSz w:w="11906" w:h="16838" w:code="9"/>
      <w:pgMar w:top="56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4B"/>
    <w:rsid w:val="0002364B"/>
    <w:rsid w:val="00120D05"/>
    <w:rsid w:val="00131B07"/>
    <w:rsid w:val="0024764A"/>
    <w:rsid w:val="00253A0A"/>
    <w:rsid w:val="0035697B"/>
    <w:rsid w:val="004565B2"/>
    <w:rsid w:val="00551CDC"/>
    <w:rsid w:val="00554026"/>
    <w:rsid w:val="00634E25"/>
    <w:rsid w:val="006412C3"/>
    <w:rsid w:val="007F0227"/>
    <w:rsid w:val="00A848AF"/>
    <w:rsid w:val="00AE0A34"/>
    <w:rsid w:val="00BE20B7"/>
    <w:rsid w:val="00C53465"/>
    <w:rsid w:val="00F42C93"/>
    <w:rsid w:val="00F7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AAB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annotation">
    <w:name w:val="annotation reference"/>
    <w:basedOn w:val="Policepardfaut"/>
    <w:uiPriority w:val="99"/>
    <w:semiHidden/>
    <w:unhideWhenUsed/>
    <w:rsid w:val="000236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6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36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6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6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2364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3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3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Marquedannotation">
    <w:name w:val="annotation reference"/>
    <w:basedOn w:val="Policepardfaut"/>
    <w:uiPriority w:val="99"/>
    <w:semiHidden/>
    <w:unhideWhenUsed/>
    <w:rsid w:val="000236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36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236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36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364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2364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0909-82AE-4547-AAA1-058AC06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Pascal Walraevens</cp:lastModifiedBy>
  <cp:revision>2</cp:revision>
  <dcterms:created xsi:type="dcterms:W3CDTF">2017-04-03T15:22:00Z</dcterms:created>
  <dcterms:modified xsi:type="dcterms:W3CDTF">2017-04-03T15:22:00Z</dcterms:modified>
</cp:coreProperties>
</file>