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62E1" w14:textId="2E47F21B" w:rsidR="000B3584" w:rsidRPr="000B3584" w:rsidRDefault="000B3584">
      <w:pPr>
        <w:rPr>
          <w:b/>
          <w:bCs/>
          <w:sz w:val="32"/>
          <w:szCs w:val="32"/>
          <w:u w:val="single"/>
        </w:rPr>
      </w:pPr>
      <w:r w:rsidRPr="000B3584">
        <w:rPr>
          <w:b/>
          <w:bCs/>
          <w:sz w:val="32"/>
          <w:szCs w:val="32"/>
          <w:u w:val="single"/>
        </w:rPr>
        <w:t>Célébrations supplémentaires pour les catéchumènes adultes :</w:t>
      </w:r>
    </w:p>
    <w:p w14:paraId="46D3B1F4" w14:textId="425EBDB3" w:rsidR="000B3584" w:rsidRPr="000B3584" w:rsidRDefault="000B3584">
      <w:pPr>
        <w:rPr>
          <w:sz w:val="32"/>
          <w:szCs w:val="32"/>
        </w:rPr>
      </w:pPr>
    </w:p>
    <w:p w14:paraId="2E558E77" w14:textId="593D1B01" w:rsidR="000B3584" w:rsidRDefault="000B3584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0B3584">
        <w:rPr>
          <w:sz w:val="32"/>
          <w:szCs w:val="32"/>
        </w:rPr>
        <w:t xml:space="preserve">crutins : </w:t>
      </w:r>
      <w:proofErr w:type="spellStart"/>
      <w:r w:rsidRPr="000B3584">
        <w:rPr>
          <w:sz w:val="32"/>
          <w:szCs w:val="32"/>
        </w:rPr>
        <w:t>dim</w:t>
      </w:r>
      <w:proofErr w:type="spellEnd"/>
      <w:r w:rsidRPr="000B3584">
        <w:rPr>
          <w:sz w:val="32"/>
          <w:szCs w:val="32"/>
        </w:rPr>
        <w:t xml:space="preserve"> 12 mars Gouy 9h30 – 19/3 à Sarty 11h – Sam 25/3 Motte 18h15</w:t>
      </w:r>
    </w:p>
    <w:p w14:paraId="1841E323" w14:textId="77777777" w:rsidR="000B3584" w:rsidRPr="000B3584" w:rsidRDefault="000B3584">
      <w:pPr>
        <w:rPr>
          <w:sz w:val="32"/>
          <w:szCs w:val="32"/>
        </w:rPr>
      </w:pPr>
    </w:p>
    <w:p w14:paraId="0B5A18D3" w14:textId="32B36D2A" w:rsidR="000B3584" w:rsidRDefault="000B3584">
      <w:pPr>
        <w:rPr>
          <w:sz w:val="32"/>
          <w:szCs w:val="32"/>
        </w:rPr>
      </w:pPr>
      <w:r w:rsidRPr="000B3584">
        <w:rPr>
          <w:sz w:val="32"/>
          <w:szCs w:val="32"/>
        </w:rPr>
        <w:t xml:space="preserve">jeudi saint 6 avril 17h30 Sarty </w:t>
      </w:r>
    </w:p>
    <w:p w14:paraId="286FA79F" w14:textId="77777777" w:rsidR="000B3584" w:rsidRPr="000B3584" w:rsidRDefault="000B3584">
      <w:pPr>
        <w:rPr>
          <w:sz w:val="32"/>
          <w:szCs w:val="32"/>
        </w:rPr>
      </w:pPr>
    </w:p>
    <w:p w14:paraId="333192FB" w14:textId="28909FAB" w:rsidR="000B3584" w:rsidRPr="000B3584" w:rsidRDefault="000B3584">
      <w:pPr>
        <w:rPr>
          <w:sz w:val="32"/>
          <w:szCs w:val="32"/>
        </w:rPr>
      </w:pPr>
      <w:r w:rsidRPr="000B3584">
        <w:rPr>
          <w:sz w:val="32"/>
          <w:szCs w:val="32"/>
        </w:rPr>
        <w:t>Veillée Pascale 8 avril 20h GOUY</w:t>
      </w:r>
    </w:p>
    <w:p w14:paraId="4F4A2881" w14:textId="77777777" w:rsidR="000B3584" w:rsidRPr="000B3584" w:rsidRDefault="000B3584"/>
    <w:sectPr w:rsidR="000B3584" w:rsidRPr="000B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84"/>
    <w:rsid w:val="000B3584"/>
    <w:rsid w:val="007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6032"/>
  <w15:chartTrackingRefBased/>
  <w15:docId w15:val="{3D6ACDCE-1248-844E-B109-E790EF43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Donatucci</dc:creator>
  <cp:keywords/>
  <dc:description/>
  <cp:lastModifiedBy>Pascal Walraevens</cp:lastModifiedBy>
  <cp:revision>2</cp:revision>
  <dcterms:created xsi:type="dcterms:W3CDTF">2022-09-19T15:43:00Z</dcterms:created>
  <dcterms:modified xsi:type="dcterms:W3CDTF">2022-09-19T15:43:00Z</dcterms:modified>
</cp:coreProperties>
</file>